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F2" w:rsidRPr="004D77A0" w:rsidRDefault="002324F2" w:rsidP="002324F2">
      <w:pPr>
        <w:jc w:val="center"/>
        <w:rPr>
          <w:rFonts w:ascii="方正小标宋简体" w:eastAsia="方正小标宋简体"/>
          <w:sz w:val="44"/>
          <w:szCs w:val="44"/>
        </w:rPr>
      </w:pPr>
      <w:r w:rsidRPr="004D77A0">
        <w:rPr>
          <w:rFonts w:ascii="方正小标宋简体" w:eastAsia="方正小标宋简体" w:hint="eastAsia"/>
          <w:sz w:val="44"/>
          <w:szCs w:val="44"/>
        </w:rPr>
        <w:t>医疗器械临床试验机构备案信息</w:t>
      </w:r>
    </w:p>
    <w:p w:rsidR="002324F2" w:rsidRPr="004D77A0" w:rsidRDefault="002324F2" w:rsidP="002324F2">
      <w:pPr>
        <w:jc w:val="center"/>
        <w:rPr>
          <w:rFonts w:ascii="楷体" w:eastAsia="楷体" w:hAnsi="楷体"/>
          <w:sz w:val="32"/>
          <w:szCs w:val="32"/>
        </w:rPr>
      </w:pPr>
      <w:r w:rsidRPr="004D77A0">
        <w:rPr>
          <w:rFonts w:ascii="楷体" w:eastAsia="楷体" w:hAnsi="楷体" w:hint="eastAsia"/>
          <w:sz w:val="32"/>
          <w:szCs w:val="32"/>
        </w:rPr>
        <w:t xml:space="preserve">（截至2018年12月31日） </w:t>
      </w:r>
    </w:p>
    <w:p w:rsidR="002324F2" w:rsidRPr="004B177B" w:rsidRDefault="002324F2" w:rsidP="002324F2">
      <w:pPr>
        <w:jc w:val="right"/>
        <w:rPr>
          <w:rFonts w:ascii="黑体" w:eastAsia="黑体" w:hAnsi="黑体"/>
          <w:szCs w:val="21"/>
        </w:rPr>
      </w:pPr>
    </w:p>
    <w:tbl>
      <w:tblPr>
        <w:tblW w:w="10059" w:type="dxa"/>
        <w:jc w:val="center"/>
        <w:tblLook w:val="04A0"/>
      </w:tblPr>
      <w:tblGrid>
        <w:gridCol w:w="846"/>
        <w:gridCol w:w="2410"/>
        <w:gridCol w:w="6803"/>
      </w:tblGrid>
      <w:tr w:rsidR="002324F2" w:rsidRPr="00590876" w:rsidTr="00F56037">
        <w:trPr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Microsoft Sans Serif"/>
                <w:bCs/>
                <w:color w:val="000000"/>
                <w:kern w:val="0"/>
                <w:sz w:val="28"/>
                <w:szCs w:val="28"/>
              </w:rPr>
            </w:pPr>
            <w:r w:rsidRPr="00590876">
              <w:rPr>
                <w:rFonts w:ascii="黑体" w:eastAsia="黑体" w:hAnsi="黑体" w:cs="Microsoft Sans Serif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Microsoft Sans Serif"/>
                <w:bCs/>
                <w:color w:val="000000"/>
                <w:kern w:val="0"/>
                <w:sz w:val="28"/>
                <w:szCs w:val="28"/>
              </w:rPr>
            </w:pPr>
            <w:r w:rsidRPr="00590876">
              <w:rPr>
                <w:rFonts w:ascii="黑体" w:eastAsia="黑体" w:hAnsi="黑体" w:cs="Microsoft Sans Serif" w:hint="eastAsia"/>
                <w:bCs/>
                <w:color w:val="000000"/>
                <w:kern w:val="0"/>
                <w:sz w:val="28"/>
                <w:szCs w:val="28"/>
              </w:rPr>
              <w:t>备案号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Microsoft Sans Serif"/>
                <w:bCs/>
                <w:color w:val="000000"/>
                <w:kern w:val="0"/>
                <w:sz w:val="28"/>
                <w:szCs w:val="28"/>
              </w:rPr>
            </w:pPr>
            <w:r w:rsidRPr="00590876">
              <w:rPr>
                <w:rFonts w:ascii="黑体" w:eastAsia="黑体" w:hAnsi="黑体" w:cs="Microsoft Sans Serif" w:hint="eastAsia"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北京市：50个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北京清华长庚医院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中国医学科学院整形外科医院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首都医科大学附属北京佑安医院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北京大学首钢医院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中国中医科学院眼科医院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北京市肛肠医院（北京市二龙路医院）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中国医学科学院肿瘤医院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中国医学科学院北京协和医院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首都医科大学附属北京潞河医院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北京回龙观医院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中国医学科学院阜外医院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首都医科大学附属北京天坛医院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北京爱尔英智眼科医院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首都医科大学附属北京同仁医院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北京中医药大学东直门医院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首都医科大学附属北京友谊医院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北京大学国际医院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首都医科大学宣武医院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北京市房山区中医医院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北京大学第三医院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北京大学人民医院（北京大学第二临床医学院）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首都医科大学附属北京妇产医院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首都医科大学附属北京朝阳医院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中日友好医院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北京市垂杨柳医院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首都医科大学附属北京胸科医院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北京大学第六医院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北京积水潭医院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首都医科大学三博脑科医院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北京市平谷区医院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北京中医药大学东方医院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首都儿科研究所附属儿童医院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首都医科大学附属北京安定医院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中国中医科学院西苑医院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北京博爱医院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北京华信医院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北京京煤集团总医院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煤炭总医院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北京大学第一医院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首都医科大学附属北京地坛医院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民航总医院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北京大学口腔医院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首都医科大学附属北京世纪坛医院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中国中医科学院望京医院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首都医科大学附属北京安贞医院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天津市：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25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天津医科大学眼科医院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天津市第一中心医院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天津医科大学总医院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天津市宝坻区人民医院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天津市环湖医院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天津市南开医院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天津市第四中心医院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天津中医药大学第一附属医院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天津医科大学第二医院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泰达国际心血管病医院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天津市中心妇产科医院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天津市第三中心医院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天津市天津医院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中国医学科学院血液病医院（血液学研究所）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天津市中医药研究院附属医院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天津市海河医院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天津市黄河医院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天津市胸科医院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天津市安定医院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天津中医药大学第二附属医院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天津市眼科医院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河北省：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25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河北医科大学第三医院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沧州市人民医院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邢台市人民医院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秦皇岛市第二医院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秦皇岛市第一医院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秦皇岛市中医医院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河北省中医院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河北医科大学第四医院（河北省肿瘤医院）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哈励逊国际和平医院（衡水市人民医院）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河北医科大学第二医院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邢台医学高等专科学校第二附属医院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河北医科大学第一医院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唐山市人民医院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邯郸市中心医院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河北省胸科医院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华北理工大学附属医院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保定市第一中医院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承德医学院附属医院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河北省沧州中西医结合医院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邯郸市第一医院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冀中能源邢台矿业集团有限责任公司总医院（邢台市骨科医院）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沧州市中心医院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石家庄市第一医院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山西省：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17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太原市中心医院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山西医科大学第一医院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山西省儿童医院山西省妇幼保健院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山西省心血管病医院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临汾市中心医院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太原钢铁（集团）有限公司总医院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山西医科大学第二医院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长治市人民医院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晋中市第一人民医院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山西省汾阳医院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山西省中医院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长治医学院附属和平医院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山西省运城市中心医院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山西省眼科医院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晋城大医院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内蒙古自治区：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10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内蒙古科技大学包头医学院第一附属医院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内蒙古医科大学附属医院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内蒙古自治区人民医院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内蒙古包钢医院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内蒙古自治区国际蒙医医院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内蒙古自治区中医医院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包头市中心医院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内蒙古自治区妇幼保健院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赤峰学院附属医院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赤峰市医院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辽宁省：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18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大连医科大学附属第二医院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辽宁中医药大学附属第二医院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锦州医科大学附属第一医院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大连大学附属中山医院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大连医科大学附属第一医院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沈阳市骨科医院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沈阳爱尔眼视光医院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辽宁省人民医院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沈阳市第六人民医院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辽宁中医药大学附属第三医院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辽宁省肿瘤医院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沈阳市第十人民医院（沈阳市胸科医院）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中国医科大学附属口腔医院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辽河油田总医院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大连市中心医院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辽宁中医药大学附属医院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沈阳何氏眼科医院有限公司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吉林省：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17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吉林大学第一医院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延边大学附属医院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长春市儿童医院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吉林省中医药科学院第一临床医院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四平市中心人民医院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通化市中心医院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吉林大学中日联谊医院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长春中医药大学附属医院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一汽总医院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吉林大学口腔医院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吉林省神经精神病医院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梅河口市中心医院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吉林大学第二医院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黑龙江省：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9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黑龙江中医药大学附属第二医院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齐齐哈尔医学院附属第三医院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大庆油田总医院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黑龙江中医药大学附属第一医院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哈尔滨医科大学附属第一医院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哈尔滨医科大学附属肿瘤医院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哈尔滨医科大学附属第二医院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哈尔滨医科大学附属第四医院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黑龙江省医院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上海市：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50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上海交通大学医学院附属上海儿童医学中心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上海中医药大学附属曙光医院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上海市同仁医院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复旦大学附属眼耳鼻喉科医院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上海中医药大学附属龙华医院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上海交通大学医学院附属新华医院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上海中医药大学附属岳阳中西医结合医院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上海市第十人民医院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上海市杨浦区中心医院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上海市同济医院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上海市第五人民医院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上海市胸科医院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上海市普陀区中心医院（上海中医药大学附属普陀医院）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上海交通大学医学院附属仁济医院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复旦大学附属金山医院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上海市公共卫生临床中心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复旦大学附属华山医院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上海市养志康复医院（上海市阳光康复中心）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上海交通大学医学院附属瑞金医院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复旦大学附属妇产科医院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上海国际医学中心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上海市第七人民医院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复旦大学附属中山医院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上海市浦东新区人民医院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上海市浦东医院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复旦大学附属儿科医院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上海市精神卫生中心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上海市浦东新区周浦医院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上海市肺科医院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上海市第一妇婴保健院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上海市徐汇区中心医院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华东医院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上海市皮肤病医院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上海交通大学医学院附属第九人民医院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上海市静安区中心医院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上海市中西医结合医院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上海市光华中西医结合医院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上海市东方医院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上海市第一康复医院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上海市闵行区中心医院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复旦大学附属中山医院青浦分院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上海市第六人民医院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中国福利会国际和平妇幼保健院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上海交通大学医学院附属新华医院崇明分院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上海市奉贤区中心医院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上海市浦东新区浦南医院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江苏省：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51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东南大学附属中大医院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南京市第一医院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南京大学医学院附属鼓楼医院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无锡市第二人民医院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南京市胸科医院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泰州市人民医院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无锡市人民医院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南京医科大学附属口腔医院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泰州市中西医结合医院（泰州市医药高新区人民医院）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南京医科大学第一附属医院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南京市中医院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核工业总医院（苏州大学附属第二医院）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中国医学科学院皮肤病医院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张家港市第一人民医院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江苏大学附属医院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南京市妇幼保健院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苏州九龙医院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南京大学医学院附属口腔医院（南京市口腔医院）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常州市第二人民医院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镇江市第三人民医院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无锡市中西医结合医院（无锡市第三人民医院）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苏州科技城医院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江南大学附属医院（无锡市第四人民医院）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苏州大学附属第一医院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南京脑科医院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苏州大学附属儿童医院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泰州市中医院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江苏省中医院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江苏省肿瘤医院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南京市江宁医院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连云港市第一人民医院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南通大学附属医院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苏州市立医院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南京医科大学第二附属医院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常州市第一人民医院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徐州市中心医院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南通市肿瘤医院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苏州市中医医院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江阴市人民医院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连云港市中医院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徐州医科大学附属医院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常州市肿瘤医院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扬州大学附属医院（扬州市第一人民医院）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江苏省中西医结合医院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南京医科大学附属淮安第一医院（淮安市第一人民医院）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无锡市中医医院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苏北人民医院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无锡市精神卫生中心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无锡市儿童医院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徐州矿务集团总医院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南京市儿童医院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浙江省：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41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宁波市第二医院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浙江大学医学院附属妇产科医院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浙江大学医学院附属第二医院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绍兴市人民医院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衢州市第三医院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浙江省立同德医院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东阳市人民医院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宁波市第一医院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浙江大学医学院附属邵逸夫医院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温州医科大学附属眼视光医院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杭州师范大学附属医院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宁波大学医学院附属医院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衢州市人民医院（衢州中心医院）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温州医科大学附属第一医院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丽水市中心医院药物临床试验机构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浙江大学医学院附属第一医院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宁波市妇女儿童医院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温州医科大学附属第二医院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浙江省台州医院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浙江中医药大学附属第三医院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嘉兴市第一医院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湖州市中心医院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丽水市人民医院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树兰（杭州）医院有限公司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金华市中心医院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杭州市西溪医院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 xml:space="preserve">  (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杭州市第六人民医院）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浙江中医药大学附属第二医院（浙江省新华医院）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浙江省疾病预防控制中心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浙江大学医学院附属儿童医院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宁波市康宁医院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杭州市第一人民医院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温州市人民医院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温州市中心医院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浙江省中医院（浙江中医药大学附属第一医院）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浙江医院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淳安县第一人民医院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瑞安市人民医院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天台县人民医院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温州市中医院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安徽省：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11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安徽省立医院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蚌埠医学院第一附属医院（蚌埠医学院附属肿瘤医院）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合肥高新心血管病医院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安徽医科大学第二附属医院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安徽医科大学第一附属医院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安徽省肿瘤医院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六安市人民医院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安徽中医药大学第一附属医院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皖南医学院弋矶山医院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合肥市第二人民医院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安徽医科大学第四附属医院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福建省：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18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厦门市妇幼保健院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(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厦门市林巧稚妇儿医院）、厦门市计划生育服务中心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厦门大学附属心血管病医院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厦门大学附属中山医院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厦门大学附属第一医院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厦门大学附属厦门眼科中心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福建省漳州市医院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福建中医药大学附属人民医院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福建医科大学孟超肝胆医院（福州市传染病医院）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福建省福州结核病防治院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福建医科大学附属第一医院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福建医科大学附属协和医院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福建中医药大学附属康复医院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福建中医药大学附属第二人民医院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福建省立医院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福建医科大学附属第二医院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泉州市第一医院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复旦大学附属中山医院厦门医院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江西省：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21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南昌市第一医院（南昌大学第三附属医院）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南昌市第三医院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南昌大学第二附属医院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赣南医学院第一附属医院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萍乡市人民医院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南昌大学第一附属医院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南昌大学第四附属医院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江西省人民医院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赣州市肿瘤医院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江西省妇幼保健院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江西省皮肤病专科医院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江西省儿童医院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南昌大学附属口腔医院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赣州市人民医院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江西省肿瘤医院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南昌市洪都中医院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九江市第一人民医院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江西省精神病院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九江学院附属医院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新余市人民医院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宜春市人民医院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山东省：40个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潍坊市中医院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菏泽市立医院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青岛大学附属医院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山东省眼科医院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莱芜市人民医院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莱芜市妇幼保健院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山东大学齐鲁医院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烟台毓璜顶医院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威海市立医院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山东省立医院（山东省儿童医院）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潍坊市人民医院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青岛市中心医院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滨州医学院附属医院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潍坊医学院附属医院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北大医疗鲁中医院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青岛市市立医院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山东大学口腔医院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济宁市第一人民医院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山东省胸科医院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淄博市中心医院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菏泽市中医医院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山东省眼科研究所（青岛眼科医院）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日照市中医医院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东营市人民医院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临沂市妇女儿童医院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烟台市烟台山医院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滕州市中心人民医院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枣庄市立医院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济南市传染病医院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山东省日照市人民医院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山东省千佛山医院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青岛市妇女儿童医院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山东中医药大学附属医院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济南市中心医院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临沂市中心医院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聊城市人民医院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山东大学第二医院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济宁医学院附属医院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威海市妇幼保健院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河南省：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35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河南省洛阳正骨医院（河南省骨科医院）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南阳市中心医院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濮阳市油田总医院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新乡市中心医院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新乡市第一人民医院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焦作市第二人民医院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新乡医学院第一附属医院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河南大学附属南石医院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河南省传染病医院（郑州市第六人民医院）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河南大学淮河医院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河南省胸科医院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郑州中医骨伤病医院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河南中医药大学第一附属医院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阜外华中心血管病医院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河南省中医药研究院附属医院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河南省精神病医院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/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新乡医学院第二附属医院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郑州市第七人民医院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南阳市第一人民医院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河南省中医院（河南中医药大学第二附属医院）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漯河市中心医院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河南科技大学第一附属医院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洛阳市第一人民医院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洛阳市中心医院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驻马店市精神病医院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开封市肿瘤医院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安阳市肿瘤医院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洛阳市第一中医院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郑州大学第三附属医院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湖北省：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25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华中科技大学同济医学院附属协和医院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武汉大学中南医院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武汉市中心医院（武汉市第二医院）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/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华中科技大学同济医学院附属武汉中心医院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武汉亚洲心脏病医院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华中科技大学同济医学院附属同济医院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湖北省第三人民医院（湖北省中山医院）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武汉大学人民医院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十堰市太和医院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湖北省肿瘤医院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武汉大学口腔医院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黄石市中心医院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武汉市第三医院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武汉爱尔眼科医院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黄冈市中心医院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武汉市第四医院（武汉市普爱医院、武汉市骨科医院）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武汉爱尔眼科医院汉口医院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襄阳市中心医院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湖北省中西医结合医院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武汉市普仁医院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荆州市中心医院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宜昌市中心人民医院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武汉市结核病防治所（武汉市肺科医院）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武汉市传染病医院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武汉市精神卫生中心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襄阳市第一人民医院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湖南省：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28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中南大学湘雅医院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岳阳市二人民医院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南华大学附属第一医院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湖南省儿童医院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湖南中医药大学第一附属医院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长沙市中心医院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湖南中医药大学第二附属医院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湖南省脑科医院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湘潭市中心医院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中南大学湘雅二医院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中南大学湘雅三医院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郴州市第一人民医院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湖南省人民医院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长沙珂信肿瘤医院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怀化市第一人民医院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岳阳市中医医院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常德市第一人民医院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湘南学院附属医院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201800436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长沙市第三医院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201800455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湖南省妇幼保健院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中信湘雅生殖与遗传专科医院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湖南省肿瘤医院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娄底市中心医院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长沙市第一医院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湖南省中医药研究院附属医院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岳阳市一人民医院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邵阳学院附属第一医院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益阳市中心医院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广东省：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68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珠海市人民医院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广东省中医院（广州中医药大学第二附属医院）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深圳市南山区人民医院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南方医科大学南方医院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中国医学科学院肿瘤医院深圳医院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广东省妇幼保健院（广东省妇产医院、广东省儿童医院）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201800036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清远市人民医院（广州医科大学附属第六医院）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中山大学附属口腔医院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暨南大学附属第一医院（广州华侨医院）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广东省人民医院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南方医科大学中西医结合医院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南方医科大学珠江医院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中山大学附属第五医院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中山市中医院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香港大学深圳医院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北京大学深圳医院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广东省第二人民医院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广东省工伤康复医院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深圳市血液中心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佛山市第一人民医院（中山大学附属佛山医院）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深圳市罗湖区人民医院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深圳市人民医院（暨南大学第二临床医学院）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东莞市人民医院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广州市妇女儿童医疗中心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江门市中心医院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汕头大学医学院第一附属医院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暨南大学附属复大肿瘤医院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广州医科大学附属第二医院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201800189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广州中医药大学第一附属医院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东莞康华医院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爱尔眼科医院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广州医科大学附属第一医院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201800235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江门市五邑中医院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中山市人民医院（中山大学附属中山医院）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中山大学孙逸仙纪念医院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汕头市中心医院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201800276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广东药科大学附属第一医院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南方医科大学第三附属医院（广东省骨科研究院，广东省骨科医院）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中山大学中山眼科中心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广州医科大学附属肿瘤医院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粤北人民医院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中山大学附属第六医院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深圳市宝安区松岗人民医院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南方医科大学顺德医院（佛山市顺德区第一人民医院）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汕头大学医学院第二附属医院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深圳市康宁医院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201800478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梅州市人民医院（黄塘医院、中山大学附属梅州医院）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中国科学院大学深圳医院（光明）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汕头大学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·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香港中文大学联合汕头国际眼科中心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佛山市中医院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汕头大学医学院附属肿瘤医院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东莞市第三人民医院（东莞市石龙人民医院）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广州市胸科医院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广州医科大学附属第三医院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广州医科大学附属第五医院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深圳市第三人民医院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中山大学附属第三医院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广州市第八人民医院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深圳市宝安区中医院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茂名市人民医院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中山大学肿瘤防治中心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广州市惠爱医院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广西壮族自治区：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11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广西壮族自治区人民医院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桂林医学院附属医院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南宁市第二人民医院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桂林医学院第二附属医院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柳州市人民医院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柳州市工人医院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广西中医药大学第一附属医院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广西中医药大学附属瑞康医院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广西医科大学第一附属医院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柳州市妇幼保健院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南宁市第一人民医院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海南省：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6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海口市人民医院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海南医学院第一附属医院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三亚市人民医院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海南省人民医院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海南医学院第二附属医院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海南省肿瘤医院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重庆市：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14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重庆市肿瘤医院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重庆市南川区人民医院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重庆市职业病防治院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重庆市红十字会医院（江北区人民医院）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重庆三峡中心医院、重庆三峡精神卫生中心、重庆三峡妇女儿童医院、万州区传染病医院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重庆市公共卫生医疗救治中心（重庆市传染病医院）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重庆爱尔眼科医院有限公司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重庆医科大学附属第一医院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201800359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重庆医科大学附属第二医院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201800385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重庆市中医院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201800467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重庆市第九人民医院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重庆医科大学附属儿童医院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重庆医科大学附属口腔医院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重庆市涪陵中心医院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四川省：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32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201800002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成都市妇女儿童中心医院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西南医科大学附属中医医院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成都市中西医结合医院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四川省肿瘤医院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201800057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内江市第二人民医院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201800080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成都中医药大学附属医院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攀枝花市中心医院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201800094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四川省地矿局四</w:t>
            </w:r>
            <w:r w:rsidRPr="006A60F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〇</w:t>
            </w:r>
            <w:r w:rsidRPr="00590876">
              <w:rPr>
                <w:rFonts w:ascii="仿宋_GB2312" w:eastAsia="仿宋_GB2312" w:hAnsi="仿宋_GB2312" w:cs="仿宋_GB2312" w:hint="eastAsia"/>
                <w:color w:val="000000"/>
                <w:kern w:val="0"/>
                <w:szCs w:val="20"/>
              </w:rPr>
              <w:t>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成都医学院第一附属医院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资阳市人民医院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绵阳市第三人民医院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资阳市雁江区人民医院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201800127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资阳市第一人民医院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201800140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核工业四一六医院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德阳市人民医院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四川大学华西第二医院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成都新华医院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成都市新都区人民医院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自贡市第四人民医院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201800322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西南医科大学附属医院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201800342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宜宾市第二人民医院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四川省医学科学院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·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四川省人民医院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成都市公共卫生临床医疗中心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四川大学华西口腔医院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西藏自治区人民政府驻成都办事处医院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绵阳市中心医院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201800564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成都市第四人民医院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四川大学华西医院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201800622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南充市中心医院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自贡市第一人民医院（自贡市传染病医院）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成都市第五人民医院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贵州省：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6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贵州医科大学附属医院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201800115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遵义市第一人民医院（遵义医学院第三附属医院）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201800221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遵义医学院附属医院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贵州省肿瘤医院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贵州省骨科医院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贵州省人民医院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云南省：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9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昆明市第一人民医院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云南省中医医院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201800109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云南省阜外心血管病医院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云南省第二人民医院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昆明医科大学第二附属医院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云南省第一人民医院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云南省肿瘤医院（昆明医科大学第三附属医院）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昆明市延安医院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昆明医科大学第一附属医院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陕西省：8个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201800134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西安交通大学口腔医院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西安交通大学第一附属医院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陕西省人民医院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西安交通大学第二附属医院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西安市红会医院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201800510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中国人民解放军空军军医大学第二附属医院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201800608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西安医学院第一附属医院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西安高新医院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甘肃省：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4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甘肃省武威肿瘤医院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201800390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甘肃省中医院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201800420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兰州大学第一医院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兰州大学第二医院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宁夏回族自治区：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4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201800190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宁夏医科大学总医院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灵武市人民医院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201800410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银川市第一人民医院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201800502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宁夏回族自治区第五人民医院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新疆维吾尔自治区：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7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201800485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新疆医科大学第一附属医院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201800534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新疆维吾尔自治区中医医院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201800540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新疆维吾尔自治区人民医院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201800581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新疆医科大学附属肿瘤医院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新疆佳音医院（有限公司）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201800639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喀什地区第一人民医院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新疆维吾尔自治区妇幼保健院</w:t>
            </w:r>
          </w:p>
        </w:tc>
      </w:tr>
      <w:tr w:rsidR="002324F2" w:rsidRPr="006A60F9" w:rsidTr="00F56037">
        <w:trPr>
          <w:trHeight w:val="454"/>
          <w:jc w:val="center"/>
        </w:trPr>
        <w:tc>
          <w:tcPr>
            <w:tcW w:w="10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6A60F9" w:rsidRDefault="002324F2" w:rsidP="00BB7F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部队医院：</w:t>
            </w:r>
            <w:r w:rsidRPr="006A60F9">
              <w:rPr>
                <w:rFonts w:ascii="黑体" w:eastAsia="黑体" w:hAnsi="黑体" w:cs="Arial"/>
                <w:color w:val="000000"/>
                <w:kern w:val="0"/>
                <w:sz w:val="24"/>
              </w:rPr>
              <w:t>16</w:t>
            </w:r>
            <w:r w:rsidRPr="006A60F9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201800022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中国人民解放军南部战区总医院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中国人民解放军总医院第三医学中心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201800175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中国人民武装警察部队后勤学院附属医院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201800206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上海长海医院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201800251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中国人民解放军济南军区总医院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201800298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空军军医大学第三附属医院（第四军医大学口腔医院）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201800305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中国人民解放军陆军军医大学第二附属医院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上海长征医院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中国人民解放军总医院第六医学中心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南京军区福州总医院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201800338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中国人民解放军沈阳军区总医院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201800363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中国人民解放军空军军医大学第一附属医院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201800374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中国人民解放军第三</w:t>
            </w:r>
            <w:r w:rsidRPr="006A60F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〇</w:t>
            </w:r>
            <w:r w:rsidRPr="00590876">
              <w:rPr>
                <w:rFonts w:ascii="仿宋_GB2312" w:eastAsia="仿宋_GB2312" w:hAnsi="仿宋_GB2312" w:cs="仿宋_GB2312" w:hint="eastAsia"/>
                <w:color w:val="000000"/>
                <w:kern w:val="0"/>
                <w:szCs w:val="20"/>
              </w:rPr>
              <w:t>七医院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201800576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中国人民解放军总医院第八医学中心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201800595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中国人民解放军空军总医院</w:t>
            </w:r>
          </w:p>
        </w:tc>
      </w:tr>
      <w:tr w:rsidR="002324F2" w:rsidRPr="00590876" w:rsidTr="00F56037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center"/>
              <w:rPr>
                <w:rFonts w:eastAsia="仿宋_GB2312" w:cs="Arial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械临机构备</w:t>
            </w: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201800653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4F2" w:rsidRPr="00590876" w:rsidRDefault="002324F2" w:rsidP="00BB7FCD">
            <w:pPr>
              <w:widowControl/>
              <w:jc w:val="left"/>
              <w:rPr>
                <w:rFonts w:eastAsia="仿宋_GB2312" w:cs="Microsoft Sans Serif"/>
                <w:color w:val="000000"/>
                <w:kern w:val="0"/>
                <w:szCs w:val="20"/>
              </w:rPr>
            </w:pPr>
            <w:r w:rsidRPr="00590876">
              <w:rPr>
                <w:rFonts w:eastAsia="仿宋_GB2312" w:cs="Microsoft Sans Serif"/>
                <w:color w:val="000000"/>
                <w:kern w:val="0"/>
                <w:szCs w:val="20"/>
              </w:rPr>
              <w:t>中国人民解放军第二五四医院</w:t>
            </w:r>
          </w:p>
        </w:tc>
      </w:tr>
    </w:tbl>
    <w:p w:rsidR="002324F2" w:rsidRPr="00590876" w:rsidRDefault="002324F2" w:rsidP="002324F2">
      <w:pPr>
        <w:jc w:val="right"/>
        <w:rPr>
          <w:rFonts w:eastAsia="仿宋_GB2312"/>
          <w:szCs w:val="21"/>
        </w:rPr>
      </w:pPr>
      <w:r>
        <w:rPr>
          <w:rFonts w:ascii="黑体" w:eastAsia="黑体" w:hAnsi="黑体" w:hint="eastAsia"/>
          <w:szCs w:val="21"/>
        </w:rPr>
        <w:t xml:space="preserve"> 以上数据截止到2</w:t>
      </w:r>
      <w:r>
        <w:rPr>
          <w:rFonts w:ascii="黑体" w:eastAsia="黑体" w:hAnsi="黑体"/>
          <w:szCs w:val="21"/>
        </w:rPr>
        <w:t>018</w:t>
      </w:r>
      <w:r>
        <w:rPr>
          <w:rFonts w:ascii="黑体" w:eastAsia="黑体" w:hAnsi="黑体" w:hint="eastAsia"/>
          <w:szCs w:val="21"/>
        </w:rPr>
        <w:t>年1</w:t>
      </w: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月3</w:t>
      </w:r>
      <w:r>
        <w:rPr>
          <w:rFonts w:ascii="黑体" w:eastAsia="黑体" w:hAnsi="黑体"/>
          <w:szCs w:val="21"/>
        </w:rPr>
        <w:t>1</w:t>
      </w:r>
      <w:r>
        <w:rPr>
          <w:rFonts w:ascii="黑体" w:eastAsia="黑体" w:hAnsi="黑体" w:hint="eastAsia"/>
          <w:szCs w:val="21"/>
        </w:rPr>
        <w:t>日，共计6</w:t>
      </w:r>
      <w:r>
        <w:rPr>
          <w:rFonts w:ascii="黑体" w:eastAsia="黑体" w:hAnsi="黑体"/>
          <w:szCs w:val="21"/>
        </w:rPr>
        <w:t>76</w:t>
      </w:r>
      <w:r>
        <w:rPr>
          <w:rFonts w:ascii="黑体" w:eastAsia="黑体" w:hAnsi="黑体" w:hint="eastAsia"/>
          <w:szCs w:val="21"/>
        </w:rPr>
        <w:t>个机构</w:t>
      </w:r>
    </w:p>
    <w:p w:rsidR="002324F2" w:rsidRPr="002324F2" w:rsidRDefault="002324F2" w:rsidP="0016694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C593F" w:rsidRPr="00025F6A" w:rsidRDefault="00AC593F">
      <w:pPr>
        <w:rPr>
          <w:sz w:val="32"/>
          <w:szCs w:val="32"/>
        </w:rPr>
      </w:pPr>
    </w:p>
    <w:sectPr w:rsidR="00AC593F" w:rsidRPr="00025F6A" w:rsidSect="00D1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4E" w:rsidRDefault="00605F4E" w:rsidP="00E46FE7">
      <w:r>
        <w:separator/>
      </w:r>
    </w:p>
  </w:endnote>
  <w:endnote w:type="continuationSeparator" w:id="1">
    <w:p w:rsidR="00605F4E" w:rsidRDefault="00605F4E" w:rsidP="00E4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4E" w:rsidRDefault="00605F4E" w:rsidP="00E46FE7">
      <w:r>
        <w:separator/>
      </w:r>
    </w:p>
  </w:footnote>
  <w:footnote w:type="continuationSeparator" w:id="1">
    <w:p w:rsidR="00605F4E" w:rsidRDefault="00605F4E" w:rsidP="00E46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93F"/>
    <w:rsid w:val="00025F6A"/>
    <w:rsid w:val="001064E2"/>
    <w:rsid w:val="0016694F"/>
    <w:rsid w:val="002324F2"/>
    <w:rsid w:val="002534F6"/>
    <w:rsid w:val="002E533E"/>
    <w:rsid w:val="00417119"/>
    <w:rsid w:val="0058664F"/>
    <w:rsid w:val="00605F4E"/>
    <w:rsid w:val="0062216F"/>
    <w:rsid w:val="00650815"/>
    <w:rsid w:val="006776C6"/>
    <w:rsid w:val="006E1416"/>
    <w:rsid w:val="00AC593F"/>
    <w:rsid w:val="00BB0887"/>
    <w:rsid w:val="00BB7FCD"/>
    <w:rsid w:val="00BF3534"/>
    <w:rsid w:val="00C230F0"/>
    <w:rsid w:val="00D00D03"/>
    <w:rsid w:val="00D176FA"/>
    <w:rsid w:val="00DC0108"/>
    <w:rsid w:val="00E46FE7"/>
    <w:rsid w:val="00F5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4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4F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324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24F2"/>
    <w:rPr>
      <w:color w:val="800080"/>
      <w:u w:val="single"/>
    </w:rPr>
  </w:style>
  <w:style w:type="paragraph" w:customStyle="1" w:styleId="msonormal0">
    <w:name w:val="msonormal"/>
    <w:basedOn w:val="a"/>
    <w:rsid w:val="00232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232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324F2"/>
    <w:pPr>
      <w:widowControl/>
      <w:spacing w:before="100" w:beforeAutospacing="1" w:after="100" w:afterAutospacing="1"/>
      <w:jc w:val="left"/>
    </w:pPr>
    <w:rPr>
      <w:rFonts w:ascii="Microsoft Sans Serif" w:hAnsi="Microsoft Sans Serif" w:cs="Microsoft Sans Serif"/>
      <w:b/>
      <w:bCs/>
      <w:kern w:val="0"/>
      <w:sz w:val="24"/>
    </w:rPr>
  </w:style>
  <w:style w:type="paragraph" w:customStyle="1" w:styleId="xl64">
    <w:name w:val="xl64"/>
    <w:basedOn w:val="a"/>
    <w:rsid w:val="002324F2"/>
    <w:pPr>
      <w:widowControl/>
      <w:spacing w:before="100" w:beforeAutospacing="1" w:after="100" w:afterAutospacing="1"/>
      <w:jc w:val="left"/>
    </w:pPr>
    <w:rPr>
      <w:rFonts w:ascii="Microsoft Sans Serif" w:hAnsi="Microsoft Sans Serif" w:cs="Microsoft Sans Serif"/>
      <w:kern w:val="0"/>
      <w:sz w:val="24"/>
    </w:rPr>
  </w:style>
  <w:style w:type="paragraph" w:customStyle="1" w:styleId="xl65">
    <w:name w:val="xl65"/>
    <w:basedOn w:val="a"/>
    <w:rsid w:val="002324F2"/>
    <w:pPr>
      <w:widowControl/>
      <w:spacing w:before="100" w:beforeAutospacing="1" w:after="100" w:afterAutospacing="1"/>
      <w:jc w:val="left"/>
    </w:pPr>
    <w:rPr>
      <w:rFonts w:ascii="Microsoft Sans Serif" w:hAnsi="Microsoft Sans Serif" w:cs="Microsoft Sans Serif"/>
      <w:kern w:val="0"/>
      <w:sz w:val="24"/>
    </w:rPr>
  </w:style>
  <w:style w:type="paragraph" w:customStyle="1" w:styleId="xl66">
    <w:name w:val="xl66"/>
    <w:basedOn w:val="a"/>
    <w:rsid w:val="002324F2"/>
    <w:pPr>
      <w:widowControl/>
      <w:spacing w:before="100" w:beforeAutospacing="1" w:after="100" w:afterAutospacing="1"/>
      <w:jc w:val="left"/>
    </w:pPr>
    <w:rPr>
      <w:rFonts w:ascii="Microsoft Sans Serif" w:hAnsi="Microsoft Sans Serif" w:cs="Microsoft Sans Serif"/>
      <w:b/>
      <w:bCs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4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4F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324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24F2"/>
    <w:rPr>
      <w:color w:val="800080"/>
      <w:u w:val="single"/>
    </w:rPr>
  </w:style>
  <w:style w:type="paragraph" w:customStyle="1" w:styleId="msonormal0">
    <w:name w:val="msonormal"/>
    <w:basedOn w:val="a"/>
    <w:rsid w:val="00232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232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324F2"/>
    <w:pPr>
      <w:widowControl/>
      <w:spacing w:before="100" w:beforeAutospacing="1" w:after="100" w:afterAutospacing="1"/>
      <w:jc w:val="left"/>
    </w:pPr>
    <w:rPr>
      <w:rFonts w:ascii="Microsoft Sans Serif" w:hAnsi="Microsoft Sans Serif" w:cs="Microsoft Sans Serif"/>
      <w:b/>
      <w:bCs/>
      <w:kern w:val="0"/>
      <w:sz w:val="24"/>
    </w:rPr>
  </w:style>
  <w:style w:type="paragraph" w:customStyle="1" w:styleId="xl64">
    <w:name w:val="xl64"/>
    <w:basedOn w:val="a"/>
    <w:rsid w:val="002324F2"/>
    <w:pPr>
      <w:widowControl/>
      <w:spacing w:before="100" w:beforeAutospacing="1" w:after="100" w:afterAutospacing="1"/>
      <w:jc w:val="left"/>
    </w:pPr>
    <w:rPr>
      <w:rFonts w:ascii="Microsoft Sans Serif" w:hAnsi="Microsoft Sans Serif" w:cs="Microsoft Sans Serif"/>
      <w:kern w:val="0"/>
      <w:sz w:val="24"/>
    </w:rPr>
  </w:style>
  <w:style w:type="paragraph" w:customStyle="1" w:styleId="xl65">
    <w:name w:val="xl65"/>
    <w:basedOn w:val="a"/>
    <w:rsid w:val="002324F2"/>
    <w:pPr>
      <w:widowControl/>
      <w:spacing w:before="100" w:beforeAutospacing="1" w:after="100" w:afterAutospacing="1"/>
      <w:jc w:val="left"/>
    </w:pPr>
    <w:rPr>
      <w:rFonts w:ascii="Microsoft Sans Serif" w:hAnsi="Microsoft Sans Serif" w:cs="Microsoft Sans Serif"/>
      <w:kern w:val="0"/>
      <w:sz w:val="24"/>
    </w:rPr>
  </w:style>
  <w:style w:type="paragraph" w:customStyle="1" w:styleId="xl66">
    <w:name w:val="xl66"/>
    <w:basedOn w:val="a"/>
    <w:rsid w:val="002324F2"/>
    <w:pPr>
      <w:widowControl/>
      <w:spacing w:before="100" w:beforeAutospacing="1" w:after="100" w:afterAutospacing="1"/>
      <w:jc w:val="left"/>
    </w:pPr>
    <w:rPr>
      <w:rFonts w:ascii="Microsoft Sans Serif" w:hAnsi="Microsoft Sans Serif" w:cs="Microsoft Sans Serif"/>
      <w:b/>
      <w:bCs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3080</Words>
  <Characters>17557</Characters>
  <Application>Microsoft Office Word</Application>
  <DocSecurity>0</DocSecurity>
  <Lines>146</Lines>
  <Paragraphs>41</Paragraphs>
  <ScaleCrop>false</ScaleCrop>
  <Company>CFDA</Company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程锦</dc:creator>
  <cp:lastModifiedBy>wxl</cp:lastModifiedBy>
  <cp:revision>2</cp:revision>
  <dcterms:created xsi:type="dcterms:W3CDTF">2019-01-18T06:19:00Z</dcterms:created>
  <dcterms:modified xsi:type="dcterms:W3CDTF">2019-01-18T06:19:00Z</dcterms:modified>
</cp:coreProperties>
</file>